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940101"/>
          <w:bottom w:val="single" w:sz="6" w:space="0" w:color="9401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14"/>
        <w:gridCol w:w="628"/>
        <w:gridCol w:w="514"/>
        <w:gridCol w:w="628"/>
        <w:gridCol w:w="514"/>
        <w:gridCol w:w="628"/>
        <w:gridCol w:w="514"/>
        <w:gridCol w:w="628"/>
        <w:gridCol w:w="514"/>
        <w:gridCol w:w="628"/>
        <w:gridCol w:w="514"/>
        <w:gridCol w:w="628"/>
        <w:gridCol w:w="514"/>
        <w:gridCol w:w="628"/>
        <w:gridCol w:w="701"/>
      </w:tblGrid>
      <w:tr w:rsidR="00BE5803" w:rsidRPr="00BE5803" w:rsidTr="00BE5803">
        <w:tc>
          <w:tcPr>
            <w:tcW w:w="150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Course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2016 Fall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2016 Spring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2015 Fall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2015 Spring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2014 Fall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2014 Spring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2013 Fall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2013 Spring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2012 Fall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2012 Spring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2011 Fall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2011 Spring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2010 Fall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2010 Spring</w:t>
            </w:r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</w:pPr>
            <w:r w:rsidRPr="00BE5803">
              <w:rPr>
                <w:rFonts w:ascii="Verdana" w:eastAsia="Times New Roman" w:hAnsi="Verdana" w:cs="Times New Roman"/>
                <w:color w:val="940101"/>
                <w:sz w:val="16"/>
                <w:szCs w:val="28"/>
              </w:rPr>
              <w:t>Offered Before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501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1994 F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502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503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2003 S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504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505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  <w:bookmarkStart w:id="0" w:name="_GoBack"/>
            <w:bookmarkEnd w:id="0"/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506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507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508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509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2002 S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510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511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512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513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514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1997 F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515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1992 F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516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517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518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519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520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521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522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523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525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526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lastRenderedPageBreak/>
              <w:t>ME 528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529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530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2006 S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531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1991 F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532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533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534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535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536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2002 S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537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538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2006 S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539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1994 S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540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541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543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544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545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1990 S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546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547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549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2003 F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550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551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552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553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560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570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lastRenderedPageBreak/>
              <w:t>ME 575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581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582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583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584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586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587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588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708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  <w:tr w:rsidR="00BE5803" w:rsidRPr="00BE5803" w:rsidTr="00BE5803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ME 709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5803" w:rsidRPr="00BE5803" w:rsidRDefault="00BE5803" w:rsidP="00BE58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</w:pPr>
            <w:r w:rsidRPr="00BE5803">
              <w:rPr>
                <w:rFonts w:ascii="Verdana" w:eastAsia="Times New Roman" w:hAnsi="Verdana" w:cs="Times New Roman"/>
                <w:color w:val="000000"/>
                <w:sz w:val="16"/>
                <w:szCs w:val="23"/>
              </w:rPr>
              <w:t>-</w:t>
            </w:r>
          </w:p>
        </w:tc>
      </w:tr>
    </w:tbl>
    <w:p w:rsidR="00BE5803" w:rsidRPr="00BE5803" w:rsidRDefault="00BE5803" w:rsidP="00BE5803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E580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D044C" w:rsidRDefault="004D044C"/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3"/>
    <w:rsid w:val="002C63A0"/>
    <w:rsid w:val="004D044C"/>
    <w:rsid w:val="00A021FF"/>
    <w:rsid w:val="00B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821D48-477D-4F45-883C-8FBA6E0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E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2018-02-16T05:34:00Z</dcterms:created>
  <dcterms:modified xsi:type="dcterms:W3CDTF">2018-02-16T05:35:00Z</dcterms:modified>
</cp:coreProperties>
</file>