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CF" w:rsidRPr="00AC10CF" w:rsidRDefault="00AC10CF" w:rsidP="00AC10CF">
      <w:pPr>
        <w:spacing w:before="240" w:after="240" w:line="480" w:lineRule="atLeast"/>
        <w:outlineLvl w:val="1"/>
        <w:rPr>
          <w:rFonts w:ascii="Verdana" w:eastAsia="Times New Roman" w:hAnsi="Verdana" w:cs="Times New Roman"/>
          <w:b/>
          <w:bCs/>
          <w:color w:val="000000"/>
          <w:sz w:val="36"/>
          <w:szCs w:val="36"/>
        </w:rPr>
      </w:pPr>
      <w:r w:rsidRPr="00AC10CF">
        <w:rPr>
          <w:rFonts w:ascii="Verdana" w:eastAsia="Times New Roman" w:hAnsi="Verdana" w:cs="Times New Roman"/>
          <w:b/>
          <w:bCs/>
          <w:color w:val="000000"/>
          <w:sz w:val="36"/>
          <w:szCs w:val="36"/>
        </w:rPr>
        <w:t>Seçmeli Dersler</w:t>
      </w:r>
    </w:p>
    <w:p w:rsidR="00AC10CF" w:rsidRPr="00AC10CF" w:rsidRDefault="00AC10CF" w:rsidP="00AC10CF">
      <w:pPr>
        <w:spacing w:before="360" w:after="360" w:line="240" w:lineRule="auto"/>
        <w:rPr>
          <w:rFonts w:ascii="Times New Roman" w:eastAsia="Times New Roman" w:hAnsi="Times New Roman" w:cs="Times New Roman"/>
          <w:sz w:val="24"/>
          <w:szCs w:val="24"/>
        </w:rPr>
      </w:pPr>
      <w:r w:rsidRPr="00AC10CF">
        <w:rPr>
          <w:rFonts w:ascii="Times New Roman" w:eastAsia="Times New Roman" w:hAnsi="Times New Roman" w:cs="Times New Roman"/>
          <w:sz w:val="24"/>
          <w:szCs w:val="24"/>
        </w:rPr>
        <w:pict>
          <v:rect id="_x0000_i1025" style="width:0;height:1.5pt" o:hralign="center" o:hrstd="t" o:hrnoshade="t" o:hr="t" fillcolor="black" stroked="f"/>
        </w:pict>
      </w:r>
    </w:p>
    <w:p w:rsidR="00AC10CF" w:rsidRPr="00AC10CF" w:rsidRDefault="00AC10CF" w:rsidP="00AC10CF">
      <w:pPr>
        <w:spacing w:before="308" w:after="308" w:line="308" w:lineRule="atLeast"/>
        <w:outlineLvl w:val="2"/>
        <w:rPr>
          <w:rFonts w:ascii="Verdana" w:eastAsia="Times New Roman" w:hAnsi="Verdana" w:cs="Times New Roman"/>
          <w:b/>
          <w:bCs/>
          <w:color w:val="000000"/>
          <w:sz w:val="28"/>
          <w:szCs w:val="28"/>
        </w:rPr>
      </w:pPr>
      <w:r w:rsidRPr="00AC10CF">
        <w:rPr>
          <w:rFonts w:ascii="Verdana" w:eastAsia="Times New Roman" w:hAnsi="Verdana" w:cs="Times New Roman"/>
          <w:b/>
          <w:bCs/>
          <w:color w:val="000000"/>
          <w:sz w:val="28"/>
          <w:szCs w:val="28"/>
        </w:rPr>
        <w:t>Kısıtlı Seçmeli</w:t>
      </w:r>
    </w:p>
    <w:p w:rsidR="00AC10CF" w:rsidRPr="00AC10CF" w:rsidRDefault="00AC10CF" w:rsidP="00AC10CF">
      <w:pPr>
        <w:spacing w:before="360" w:after="360" w:line="240" w:lineRule="auto"/>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Kısıtlı seçmeli ders, ısı-akışkan tasarımı koşulunu sağlamak üzere bir ders havuzundan ( </w:t>
      </w:r>
      <w:hyperlink r:id="rId5" w:tgtFrame="_blank" w:history="1">
        <w:r w:rsidRPr="00AC10CF">
          <w:rPr>
            <w:rFonts w:ascii="Verdana" w:eastAsia="Times New Roman" w:hAnsi="Verdana" w:cs="Times New Roman"/>
            <w:color w:val="940101"/>
            <w:sz w:val="18"/>
            <w:szCs w:val="18"/>
            <w:u w:val="single"/>
          </w:rPr>
          <w:t>ME 403</w:t>
        </w:r>
      </w:hyperlink>
      <w:r w:rsidRPr="00AC10CF">
        <w:rPr>
          <w:rFonts w:ascii="Verdana" w:eastAsia="Times New Roman" w:hAnsi="Verdana" w:cs="Times New Roman"/>
          <w:color w:val="000000"/>
          <w:sz w:val="18"/>
          <w:szCs w:val="18"/>
        </w:rPr>
        <w:t>, </w:t>
      </w:r>
      <w:hyperlink r:id="rId6" w:tgtFrame="_blank" w:history="1">
        <w:r w:rsidRPr="00AC10CF">
          <w:rPr>
            <w:rFonts w:ascii="Verdana" w:eastAsia="Times New Roman" w:hAnsi="Verdana" w:cs="Times New Roman"/>
            <w:color w:val="940101"/>
            <w:sz w:val="18"/>
            <w:szCs w:val="18"/>
            <w:u w:val="single"/>
          </w:rPr>
          <w:t>ME 405</w:t>
        </w:r>
      </w:hyperlink>
      <w:r w:rsidRPr="00AC10CF">
        <w:rPr>
          <w:rFonts w:ascii="Verdana" w:eastAsia="Times New Roman" w:hAnsi="Verdana" w:cs="Times New Roman"/>
          <w:color w:val="000000"/>
          <w:sz w:val="18"/>
          <w:szCs w:val="18"/>
        </w:rPr>
        <w:t>, </w:t>
      </w:r>
      <w:hyperlink r:id="rId7" w:tgtFrame="_blank" w:history="1">
        <w:r w:rsidRPr="00AC10CF">
          <w:rPr>
            <w:rFonts w:ascii="Verdana" w:eastAsia="Times New Roman" w:hAnsi="Verdana" w:cs="Times New Roman"/>
            <w:color w:val="940101"/>
            <w:sz w:val="18"/>
            <w:szCs w:val="18"/>
            <w:u w:val="single"/>
          </w:rPr>
          <w:t>ME 421</w:t>
        </w:r>
      </w:hyperlink>
      <w:r w:rsidRPr="00AC10CF">
        <w:rPr>
          <w:rFonts w:ascii="Verdana" w:eastAsia="Times New Roman" w:hAnsi="Verdana" w:cs="Times New Roman"/>
          <w:color w:val="000000"/>
          <w:sz w:val="18"/>
          <w:szCs w:val="18"/>
        </w:rPr>
        <w:t>, </w:t>
      </w:r>
      <w:hyperlink r:id="rId8" w:tgtFrame="_blank" w:history="1">
        <w:r w:rsidRPr="00AC10CF">
          <w:rPr>
            <w:rFonts w:ascii="Verdana" w:eastAsia="Times New Roman" w:hAnsi="Verdana" w:cs="Times New Roman"/>
            <w:color w:val="940101"/>
            <w:sz w:val="18"/>
            <w:szCs w:val="18"/>
            <w:u w:val="single"/>
          </w:rPr>
          <w:t>ME 426</w:t>
        </w:r>
      </w:hyperlink>
      <w:r w:rsidRPr="00AC10CF">
        <w:rPr>
          <w:rFonts w:ascii="Verdana" w:eastAsia="Times New Roman" w:hAnsi="Verdana" w:cs="Times New Roman"/>
          <w:color w:val="000000"/>
          <w:sz w:val="18"/>
          <w:szCs w:val="18"/>
        </w:rPr>
        <w:t>, </w:t>
      </w:r>
      <w:hyperlink r:id="rId9" w:tgtFrame="_blank" w:history="1">
        <w:r w:rsidRPr="00AC10CF">
          <w:rPr>
            <w:rFonts w:ascii="Verdana" w:eastAsia="Times New Roman" w:hAnsi="Verdana" w:cs="Times New Roman"/>
            <w:color w:val="940101"/>
            <w:sz w:val="18"/>
            <w:szCs w:val="18"/>
            <w:u w:val="single"/>
          </w:rPr>
          <w:t>ME 437</w:t>
        </w:r>
      </w:hyperlink>
      <w:r w:rsidRPr="00AC10CF">
        <w:rPr>
          <w:rFonts w:ascii="Verdana" w:eastAsia="Times New Roman" w:hAnsi="Verdana" w:cs="Times New Roman"/>
          <w:color w:val="000000"/>
          <w:sz w:val="18"/>
          <w:szCs w:val="18"/>
        </w:rPr>
        <w:t>, </w:t>
      </w:r>
      <w:hyperlink r:id="rId10" w:tgtFrame="_blank" w:history="1">
        <w:r w:rsidRPr="00AC10CF">
          <w:rPr>
            <w:rFonts w:ascii="Verdana" w:eastAsia="Times New Roman" w:hAnsi="Verdana" w:cs="Times New Roman"/>
            <w:color w:val="940101"/>
            <w:sz w:val="18"/>
            <w:szCs w:val="18"/>
            <w:u w:val="single"/>
          </w:rPr>
          <w:t>ME 476</w:t>
        </w:r>
      </w:hyperlink>
      <w:r w:rsidRPr="00AC10CF">
        <w:rPr>
          <w:rFonts w:ascii="Verdana" w:eastAsia="Times New Roman" w:hAnsi="Verdana" w:cs="Times New Roman"/>
          <w:color w:val="000000"/>
          <w:sz w:val="18"/>
          <w:szCs w:val="18"/>
        </w:rPr>
        <w:t>, </w:t>
      </w:r>
      <w:hyperlink r:id="rId11" w:tgtFrame="_blank" w:history="1">
        <w:r w:rsidRPr="00AC10CF">
          <w:rPr>
            <w:rFonts w:ascii="Verdana" w:eastAsia="Times New Roman" w:hAnsi="Verdana" w:cs="Times New Roman"/>
            <w:color w:val="940101"/>
            <w:sz w:val="18"/>
            <w:szCs w:val="18"/>
            <w:u w:val="single"/>
          </w:rPr>
          <w:t>ME 481</w:t>
        </w:r>
      </w:hyperlink>
      <w:r w:rsidRPr="00AC10CF">
        <w:rPr>
          <w:rFonts w:ascii="Verdana" w:eastAsia="Times New Roman" w:hAnsi="Verdana" w:cs="Times New Roman"/>
          <w:color w:val="000000"/>
          <w:sz w:val="18"/>
          <w:szCs w:val="18"/>
        </w:rPr>
        <w:t>, ve </w:t>
      </w:r>
      <w:hyperlink r:id="rId12" w:tgtFrame="_blank" w:history="1">
        <w:r w:rsidRPr="00AC10CF">
          <w:rPr>
            <w:rFonts w:ascii="Verdana" w:eastAsia="Times New Roman" w:hAnsi="Verdana" w:cs="Times New Roman"/>
            <w:color w:val="940101"/>
            <w:sz w:val="18"/>
            <w:szCs w:val="18"/>
            <w:u w:val="single"/>
          </w:rPr>
          <w:t>ME 492</w:t>
        </w:r>
      </w:hyperlink>
      <w:r w:rsidRPr="00AC10CF">
        <w:rPr>
          <w:rFonts w:ascii="Verdana" w:eastAsia="Times New Roman" w:hAnsi="Verdana" w:cs="Times New Roman"/>
          <w:color w:val="000000"/>
          <w:sz w:val="18"/>
          <w:szCs w:val="18"/>
        </w:rPr>
        <w:t>) seçilir.</w:t>
      </w:r>
    </w:p>
    <w:p w:rsidR="00AC10CF" w:rsidRPr="00AC10CF" w:rsidRDefault="00AC10CF" w:rsidP="00AC10CF">
      <w:pPr>
        <w:spacing w:before="308" w:after="308" w:line="308" w:lineRule="atLeast"/>
        <w:outlineLvl w:val="2"/>
        <w:rPr>
          <w:rFonts w:ascii="Verdana" w:eastAsia="Times New Roman" w:hAnsi="Verdana" w:cs="Times New Roman"/>
          <w:b/>
          <w:bCs/>
          <w:color w:val="000000"/>
          <w:sz w:val="28"/>
          <w:szCs w:val="28"/>
        </w:rPr>
      </w:pPr>
      <w:r w:rsidRPr="00AC10CF">
        <w:rPr>
          <w:rFonts w:ascii="Verdana" w:eastAsia="Times New Roman" w:hAnsi="Verdana" w:cs="Times New Roman"/>
          <w:b/>
          <w:bCs/>
          <w:color w:val="000000"/>
          <w:sz w:val="28"/>
          <w:szCs w:val="28"/>
        </w:rPr>
        <w:t>Teknik Seçmeliler</w:t>
      </w:r>
    </w:p>
    <w:p w:rsidR="00AC10CF" w:rsidRPr="00AC10CF" w:rsidRDefault="00AC10CF" w:rsidP="00AC10CF">
      <w:pPr>
        <w:spacing w:before="360" w:after="360" w:line="240" w:lineRule="auto"/>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Müfredatın dördüncü yılındaki beş teknik seçmeli, öğrencilere ilgilendikleri alanda uzmanlaşma fırsatı sağlamaktadır.</w:t>
      </w:r>
    </w:p>
    <w:p w:rsidR="00AC10CF" w:rsidRPr="00AC10CF" w:rsidRDefault="00AC10CF" w:rsidP="00AC10CF">
      <w:pPr>
        <w:numPr>
          <w:ilvl w:val="0"/>
          <w:numId w:val="1"/>
        </w:numPr>
        <w:spacing w:before="100" w:beforeAutospacing="1" w:after="100" w:afterAutospacing="1" w:line="240" w:lineRule="auto"/>
        <w:ind w:left="0"/>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Teknik seçmeli derslerden biri, </w:t>
      </w:r>
      <w:hyperlink r:id="rId13" w:history="1">
        <w:r w:rsidRPr="00AC10CF">
          <w:rPr>
            <w:rFonts w:ascii="Verdana" w:eastAsia="Times New Roman" w:hAnsi="Verdana" w:cs="Times New Roman"/>
            <w:color w:val="940101"/>
            <w:sz w:val="18"/>
            <w:szCs w:val="18"/>
            <w:u w:val="single"/>
          </w:rPr>
          <w:t>bazı kısıtlamalara</w:t>
        </w:r>
      </w:hyperlink>
      <w:r w:rsidRPr="00AC10CF">
        <w:rPr>
          <w:rFonts w:ascii="Verdana" w:eastAsia="Times New Roman" w:hAnsi="Verdana" w:cs="Times New Roman"/>
          <w:color w:val="000000"/>
          <w:sz w:val="18"/>
          <w:szCs w:val="18"/>
        </w:rPr>
        <w:t> tabi olarak, dersin hocasının ve öğrenci danışmanının onayıyla ODTÜ'nün bir başka mühendislik bölümünden alınabilir.</w:t>
      </w:r>
    </w:p>
    <w:p w:rsidR="00AC10CF" w:rsidRPr="00AC10CF" w:rsidRDefault="00AC10CF" w:rsidP="00AC10CF">
      <w:pPr>
        <w:numPr>
          <w:ilvl w:val="0"/>
          <w:numId w:val="1"/>
        </w:numPr>
        <w:spacing w:before="100" w:beforeAutospacing="1" w:after="100" w:afterAutospacing="1" w:line="240" w:lineRule="auto"/>
        <w:ind w:left="0"/>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Teknik seçmeli derslerden biri Makine Mühendisliği Bölümü'nün ( </w:t>
      </w:r>
      <w:hyperlink r:id="rId14" w:tgtFrame="_blank" w:history="1">
        <w:r w:rsidRPr="00AC10CF">
          <w:rPr>
            <w:rFonts w:ascii="Verdana" w:eastAsia="Times New Roman" w:hAnsi="Verdana" w:cs="Times New Roman"/>
            <w:color w:val="940101"/>
            <w:sz w:val="18"/>
            <w:szCs w:val="18"/>
            <w:u w:val="single"/>
          </w:rPr>
          <w:t>ME 510</w:t>
        </w:r>
      </w:hyperlink>
      <w:r w:rsidRPr="00AC10CF">
        <w:rPr>
          <w:rFonts w:ascii="Verdana" w:eastAsia="Times New Roman" w:hAnsi="Verdana" w:cs="Times New Roman"/>
          <w:color w:val="000000"/>
          <w:sz w:val="18"/>
          <w:szCs w:val="18"/>
        </w:rPr>
        <w:t> and </w:t>
      </w:r>
      <w:hyperlink r:id="rId15" w:tgtFrame="_blank" w:history="1">
        <w:r w:rsidRPr="00AC10CF">
          <w:rPr>
            <w:rFonts w:ascii="Verdana" w:eastAsia="Times New Roman" w:hAnsi="Verdana" w:cs="Times New Roman"/>
            <w:color w:val="940101"/>
            <w:sz w:val="18"/>
            <w:szCs w:val="18"/>
            <w:u w:val="single"/>
          </w:rPr>
          <w:t>ME 521</w:t>
        </w:r>
      </w:hyperlink>
      <w:r w:rsidRPr="00AC10CF">
        <w:rPr>
          <w:rFonts w:ascii="Verdana" w:eastAsia="Times New Roman" w:hAnsi="Verdana" w:cs="Times New Roman"/>
          <w:color w:val="000000"/>
          <w:sz w:val="18"/>
          <w:szCs w:val="18"/>
        </w:rPr>
        <w:t> dışındaki) yüksek lisans derslerinden alınabilir.</w:t>
      </w:r>
    </w:p>
    <w:p w:rsidR="00AC10CF" w:rsidRPr="00AC10CF" w:rsidRDefault="00AC10CF" w:rsidP="00AC10CF">
      <w:pPr>
        <w:spacing w:after="0" w:line="240" w:lineRule="auto"/>
        <w:rPr>
          <w:rFonts w:ascii="Times New Roman" w:eastAsia="Times New Roman" w:hAnsi="Times New Roman" w:cs="Times New Roman"/>
          <w:sz w:val="24"/>
          <w:szCs w:val="24"/>
        </w:rPr>
      </w:pPr>
      <w:r w:rsidRPr="00AC10CF">
        <w:rPr>
          <w:rFonts w:ascii="Verdana" w:eastAsia="Times New Roman" w:hAnsi="Verdana" w:cs="Times New Roman"/>
          <w:color w:val="000000"/>
          <w:sz w:val="18"/>
          <w:szCs w:val="18"/>
        </w:rPr>
        <w:t>Teknik seçmeli derslerin verildiği dönemler için </w:t>
      </w:r>
      <w:hyperlink r:id="rId16" w:history="1">
        <w:r w:rsidRPr="00AC10CF">
          <w:rPr>
            <w:rFonts w:ascii="Verdana" w:eastAsia="Times New Roman" w:hAnsi="Verdana" w:cs="Times New Roman"/>
            <w:color w:val="940101"/>
            <w:sz w:val="18"/>
            <w:szCs w:val="18"/>
            <w:u w:val="single"/>
          </w:rPr>
          <w:t>tıklayınız</w:t>
        </w:r>
      </w:hyperlink>
      <w:r w:rsidRPr="00AC10CF">
        <w:rPr>
          <w:rFonts w:ascii="Verdana" w:eastAsia="Times New Roman" w:hAnsi="Verdana" w:cs="Times New Roman"/>
          <w:color w:val="000000"/>
          <w:sz w:val="18"/>
          <w:szCs w:val="18"/>
        </w:rPr>
        <w:t>.</w:t>
      </w:r>
    </w:p>
    <w:p w:rsidR="00AC10CF" w:rsidRPr="00AC10CF" w:rsidRDefault="00AC10CF" w:rsidP="00AC10CF">
      <w:pPr>
        <w:spacing w:before="308" w:after="308" w:line="308" w:lineRule="atLeast"/>
        <w:outlineLvl w:val="2"/>
        <w:rPr>
          <w:rFonts w:ascii="Verdana" w:eastAsia="Times New Roman" w:hAnsi="Verdana" w:cs="Times New Roman"/>
          <w:b/>
          <w:bCs/>
          <w:color w:val="000000"/>
          <w:sz w:val="28"/>
          <w:szCs w:val="28"/>
        </w:rPr>
      </w:pPr>
      <w:r w:rsidRPr="00AC10CF">
        <w:rPr>
          <w:rFonts w:ascii="Verdana" w:eastAsia="Times New Roman" w:hAnsi="Verdana" w:cs="Times New Roman"/>
          <w:b/>
          <w:bCs/>
          <w:color w:val="000000"/>
          <w:sz w:val="28"/>
          <w:szCs w:val="28"/>
        </w:rPr>
        <w:t>Serbest Seçmeliler</w:t>
      </w:r>
    </w:p>
    <w:p w:rsidR="00AC10CF" w:rsidRPr="00AC10CF" w:rsidRDefault="00AC10CF" w:rsidP="00AC10CF">
      <w:pPr>
        <w:spacing w:before="360" w:after="360" w:line="240" w:lineRule="auto"/>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Serbest seçmeli ders, üç kredisi olduğu ve daha önceden alınan ya da alınacak olan bir dersin içeriğini tekrarlamadığı sürece özgürce seçilebilir.</w:t>
      </w:r>
    </w:p>
    <w:p w:rsidR="00AC10CF" w:rsidRPr="00AC10CF" w:rsidRDefault="00AC10CF" w:rsidP="00AC10CF">
      <w:pPr>
        <w:spacing w:before="308" w:after="308" w:line="308" w:lineRule="atLeast"/>
        <w:outlineLvl w:val="2"/>
        <w:rPr>
          <w:rFonts w:ascii="Verdana" w:eastAsia="Times New Roman" w:hAnsi="Verdana" w:cs="Times New Roman"/>
          <w:b/>
          <w:bCs/>
          <w:color w:val="000000"/>
          <w:sz w:val="28"/>
          <w:szCs w:val="28"/>
        </w:rPr>
      </w:pPr>
      <w:r w:rsidRPr="00AC10CF">
        <w:rPr>
          <w:rFonts w:ascii="Verdana" w:eastAsia="Times New Roman" w:hAnsi="Verdana" w:cs="Times New Roman"/>
          <w:b/>
          <w:bCs/>
          <w:color w:val="000000"/>
          <w:sz w:val="28"/>
          <w:szCs w:val="28"/>
        </w:rPr>
        <w:t>Teknik Olmayan Seçmeliler</w:t>
      </w:r>
    </w:p>
    <w:p w:rsidR="00AC10CF" w:rsidRPr="00AC10CF" w:rsidRDefault="00AC10CF" w:rsidP="00AC10CF">
      <w:pPr>
        <w:spacing w:before="360" w:after="360" w:line="240" w:lineRule="auto"/>
        <w:rPr>
          <w:rFonts w:ascii="Verdana" w:eastAsia="Times New Roman" w:hAnsi="Verdana" w:cs="Times New Roman"/>
          <w:color w:val="000000"/>
          <w:sz w:val="18"/>
          <w:szCs w:val="18"/>
        </w:rPr>
      </w:pPr>
      <w:r w:rsidRPr="00AC10CF">
        <w:rPr>
          <w:rFonts w:ascii="Verdana" w:eastAsia="Times New Roman" w:hAnsi="Verdana" w:cs="Times New Roman"/>
          <w:color w:val="000000"/>
          <w:sz w:val="18"/>
          <w:szCs w:val="18"/>
        </w:rPr>
        <w:t>Teknik olmayan iki ders, sosyal bilimler, beşeri bilimler, iktisat, vb. alanlarda olmalıdır. Makina Mühendisliği programına 2006-2007 eğitim-öğretim yılından önce başlayan öğrenciler, mezun olabilmek için iki teknik olmayan seçmeli derse ek olarak bir teknik olmayan seçmeli ders daha veya ENG 311 dersini almalıdırlar. Bu tür dersler için, lütfen Mühendislik Fakültesi'nin web sayfasında verilen </w:t>
      </w:r>
      <w:hyperlink r:id="rId17" w:tgtFrame="_blank" w:history="1">
        <w:r w:rsidRPr="00AC10CF">
          <w:rPr>
            <w:rFonts w:ascii="Verdana" w:eastAsia="Times New Roman" w:hAnsi="Verdana" w:cs="Times New Roman"/>
            <w:color w:val="940101"/>
            <w:sz w:val="18"/>
            <w:szCs w:val="18"/>
            <w:u w:val="single"/>
          </w:rPr>
          <w:t>kapsamlı listeye</w:t>
        </w:r>
      </w:hyperlink>
      <w:r w:rsidRPr="00AC10CF">
        <w:rPr>
          <w:rFonts w:ascii="Verdana" w:eastAsia="Times New Roman" w:hAnsi="Verdana" w:cs="Times New Roman"/>
          <w:color w:val="000000"/>
          <w:sz w:val="18"/>
          <w:szCs w:val="18"/>
        </w:rPr>
        <w:t>'ye bakınız.</w:t>
      </w:r>
    </w:p>
    <w:p w:rsidR="004D044C" w:rsidRDefault="004D044C">
      <w:bookmarkStart w:id="0" w:name="_GoBack"/>
      <w:bookmarkEnd w:id="0"/>
    </w:p>
    <w:sectPr w:rsidR="004D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7893"/>
    <w:multiLevelType w:val="multilevel"/>
    <w:tmpl w:val="EFD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CF"/>
    <w:rsid w:val="002C63A0"/>
    <w:rsid w:val="004D044C"/>
    <w:rsid w:val="00A021FF"/>
    <w:rsid w:val="00AC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E9198-D575-4A94-A628-CBE2E3C9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10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1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0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10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1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me.metu.edu.tr/courses/me426" TargetMode="External"/><Relationship Id="rId13" Type="http://schemas.openxmlformats.org/officeDocument/2006/relationships/hyperlink" Target="http://courses.me.metu.edu.tr/meweb/index.php?sec=programs&amp;page=nonme_te&amp;lan=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rses.me.metu.edu.tr/courses/me421" TargetMode="External"/><Relationship Id="rId12" Type="http://schemas.openxmlformats.org/officeDocument/2006/relationships/hyperlink" Target="http://courses.me.metu.edu.tr/courses/me492/" TargetMode="External"/><Relationship Id="rId17" Type="http://schemas.openxmlformats.org/officeDocument/2006/relationships/hyperlink" Target="http://www.muh.metu.edu.tr/page.php?url=non-technical-elective-courses" TargetMode="External"/><Relationship Id="rId2" Type="http://schemas.openxmlformats.org/officeDocument/2006/relationships/styles" Target="styles.xml"/><Relationship Id="rId16" Type="http://schemas.openxmlformats.org/officeDocument/2006/relationships/hyperlink" Target="http://courses.me.metu.edu.tr/meweb/index.php?sec=courses&amp;page=me4xxfreq&amp;lan=tr" TargetMode="External"/><Relationship Id="rId1" Type="http://schemas.openxmlformats.org/officeDocument/2006/relationships/numbering" Target="numbering.xml"/><Relationship Id="rId6" Type="http://schemas.openxmlformats.org/officeDocument/2006/relationships/hyperlink" Target="http://courses.me.metu.edu.tr/courses/me405" TargetMode="External"/><Relationship Id="rId11" Type="http://schemas.openxmlformats.org/officeDocument/2006/relationships/hyperlink" Target="http://courses.me.metu.edu.tr/courses/me481/" TargetMode="External"/><Relationship Id="rId5" Type="http://schemas.openxmlformats.org/officeDocument/2006/relationships/hyperlink" Target="http://courses.me.metu.edu.tr/courses/me403" TargetMode="External"/><Relationship Id="rId15" Type="http://schemas.openxmlformats.org/officeDocument/2006/relationships/hyperlink" Target="http://courses.me.metu.edu.tr/courses/me521/" TargetMode="External"/><Relationship Id="rId10" Type="http://schemas.openxmlformats.org/officeDocument/2006/relationships/hyperlink" Target="http://courses.me.metu.edu.tr/courses/me4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urses.me.metu.edu.tr/courses/me437/" TargetMode="External"/><Relationship Id="rId14" Type="http://schemas.openxmlformats.org/officeDocument/2006/relationships/hyperlink" Target="http://courses.me.metu.edu.tr/courses/me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gizem</cp:lastModifiedBy>
  <cp:revision>1</cp:revision>
  <dcterms:created xsi:type="dcterms:W3CDTF">2018-02-22T17:52:00Z</dcterms:created>
  <dcterms:modified xsi:type="dcterms:W3CDTF">2018-02-22T17:53:00Z</dcterms:modified>
</cp:coreProperties>
</file>